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9C1" w:rsidRDefault="00DB2104" w:rsidP="009C09C1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09C1" w:rsidRDefault="009C09C1" w:rsidP="009C09C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9C09C1" w:rsidRDefault="009C09C1" w:rsidP="009C09C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9C09C1" w:rsidRDefault="009C09C1" w:rsidP="009C09C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9C09C1" w:rsidRDefault="009C09C1" w:rsidP="009C09C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9C09C1" w:rsidRDefault="009C09C1" w:rsidP="009C09C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9C09C1" w:rsidRDefault="009C09C1" w:rsidP="009C09C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9C09C1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924B6A" w:rsidRPr="00763647" w:rsidRDefault="00933ABF" w:rsidP="009C09C1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І</w:t>
      </w:r>
      <w:r w:rsidR="00763647" w:rsidRPr="0076364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дентифікатор форми 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за яким </w:t>
      </w:r>
      <w:r w:rsidR="00763647" w:rsidRPr="0076364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в електронному вигляді подається запит за ф. № 34-ОПН для отримання довідки за ф. № 34-ОПП</w:t>
      </w:r>
    </w:p>
    <w:p w:rsidR="00763647" w:rsidRDefault="00763647" w:rsidP="007636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7636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Відповідно до п. 9.4 розд. ІХ Порядку обліку платників податків і зборів, затвердженого наказом Міністерства фінансів України від 09.12.2011 № 1588 із змінами та доповненнями (далі – Порядок № 1588), у разі потреби платник податків може отримати дублікат або копію довідки про взяття на облік платника податків, відомості щодо якого не підлягають включенню до Єдиного державного реєстру юридичних осіб, фізичних осіб – підприємців та громадських формувань за формою № 34-ОПП, подавши запит про надання довідки про взяття на облік платника податків, відомості щодо якого не підлягають включенню до Єдиного державного реєстру за формою № 34-ОПН (далі – запит за ф. № 34-ОПН), наведений у додатку 11 до Порядку № 1588, зокрема, через </w:t>
      </w:r>
      <w:r w:rsidR="004208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Е</w:t>
      </w:r>
      <w:r w:rsidRPr="007636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лектронний кабінет в електронній формі з дотриманням вимог законів України від 22 травня 2003 року № 851-IV «Про електронні документи та електронний документообіг» зі змінами та доповненнями та від 05 жовтня 2017 року № 2155-VIII «Про електронні довірчі послуги» із змінами та доповненнями.</w:t>
      </w:r>
    </w:p>
    <w:p w:rsidR="00763647" w:rsidRPr="00763647" w:rsidRDefault="00763647" w:rsidP="007636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36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На офіційному вебпорталі ДПС у рубриці Електронна звітність/Платникам податків про електронну звітність/Інформаційно-аналітичне забезпечення/Реєстр форм електронних документів/ розміщено електронну форму «Запит про надання довідки про взяття на облік платника податків, відомості щодо якого не підлягають включенню до Єдиного державного реєстру. Форма № 34-ОПН» за ідентифікатором J(F)1315501.</w:t>
      </w:r>
    </w:p>
    <w:p w:rsidR="00777604" w:rsidRPr="00777604" w:rsidRDefault="00777604" w:rsidP="009C09C1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9C09C1" w:rsidRDefault="009C09C1" w:rsidP="009C09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9C09C1" w:rsidRPr="00777604" w:rsidRDefault="009C09C1" w:rsidP="009C09C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1EF" w:rsidRPr="00777604" w:rsidRDefault="009461EF" w:rsidP="009C09C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1EF" w:rsidRPr="00777604" w:rsidRDefault="009461EF" w:rsidP="009C09C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1EF" w:rsidRPr="00777604" w:rsidRDefault="009461EF" w:rsidP="009C09C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1EF" w:rsidRPr="00777604" w:rsidRDefault="009461EF" w:rsidP="009C09C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1EF" w:rsidRPr="00777604" w:rsidRDefault="009461EF" w:rsidP="009C09C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1EF" w:rsidRPr="00777604" w:rsidRDefault="009461EF" w:rsidP="009C09C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1EF" w:rsidRPr="00777604" w:rsidRDefault="009461EF" w:rsidP="009C09C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9C1" w:rsidRPr="00E208DE" w:rsidRDefault="009C09C1" w:rsidP="009C0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9C1" w:rsidRPr="00D92C16" w:rsidRDefault="009C09C1" w:rsidP="009C0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9C1" w:rsidRPr="00777604" w:rsidRDefault="009C09C1" w:rsidP="009C09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777604">
        <w:rPr>
          <w:rFonts w:ascii="Times New Roman" w:hAnsi="Times New Roman" w:cs="Times New Roman"/>
          <w:sz w:val="20"/>
          <w:szCs w:val="20"/>
        </w:rPr>
        <w:t xml:space="preserve">,235                                          </w:t>
      </w:r>
      <w:r w:rsidR="009461EF" w:rsidRPr="00777604">
        <w:rPr>
          <w:rFonts w:ascii="Times New Roman" w:hAnsi="Times New Roman" w:cs="Times New Roman"/>
          <w:sz w:val="20"/>
          <w:szCs w:val="20"/>
        </w:rPr>
        <w:tab/>
      </w:r>
      <w:r w:rsidR="009461EF" w:rsidRPr="00777604">
        <w:rPr>
          <w:rFonts w:ascii="Times New Roman" w:hAnsi="Times New Roman" w:cs="Times New Roman"/>
          <w:sz w:val="20"/>
          <w:szCs w:val="20"/>
        </w:rPr>
        <w:tab/>
      </w:r>
      <w:r w:rsidR="009461EF" w:rsidRPr="00777604">
        <w:rPr>
          <w:rFonts w:ascii="Times New Roman" w:hAnsi="Times New Roman" w:cs="Times New Roman"/>
          <w:sz w:val="20"/>
          <w:szCs w:val="20"/>
        </w:rPr>
        <w:tab/>
      </w:r>
      <w:r w:rsidRPr="00777604">
        <w:rPr>
          <w:rFonts w:ascii="Times New Roman" w:hAnsi="Times New Roman" w:cs="Times New Roman"/>
          <w:sz w:val="20"/>
          <w:szCs w:val="20"/>
        </w:rPr>
        <w:t xml:space="preserve">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777604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777604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777604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777604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777604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777604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763647" w:rsidRPr="009C09C1" w:rsidRDefault="009C09C1" w:rsidP="0094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r w:rsidR="009461EF" w:rsidRPr="009461EF">
        <w:rPr>
          <w:rFonts w:ascii="Times New Roman" w:hAnsi="Times New Roman" w:cs="Times New Roman"/>
          <w:sz w:val="20"/>
          <w:szCs w:val="20"/>
        </w:rPr>
        <w:tab/>
      </w:r>
      <w:r w:rsidR="009461EF" w:rsidRPr="009461EF">
        <w:rPr>
          <w:rFonts w:ascii="Times New Roman" w:hAnsi="Times New Roman" w:cs="Times New Roman"/>
          <w:sz w:val="20"/>
          <w:szCs w:val="20"/>
        </w:rPr>
        <w:tab/>
      </w:r>
      <w:r w:rsidR="009461EF" w:rsidRPr="009461EF">
        <w:rPr>
          <w:rFonts w:ascii="Times New Roman" w:hAnsi="Times New Roman" w:cs="Times New Roman"/>
          <w:sz w:val="20"/>
          <w:szCs w:val="20"/>
        </w:rPr>
        <w:tab/>
      </w:r>
      <w:r w:rsidR="009461EF" w:rsidRPr="00933ABF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763647" w:rsidRPr="009C09C1" w:rsidSect="00B86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47"/>
    <w:rsid w:val="0042089B"/>
    <w:rsid w:val="00763647"/>
    <w:rsid w:val="00777604"/>
    <w:rsid w:val="00924B6A"/>
    <w:rsid w:val="00933ABF"/>
    <w:rsid w:val="009461EF"/>
    <w:rsid w:val="009C09C1"/>
    <w:rsid w:val="00B86A84"/>
    <w:rsid w:val="00DB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9C1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9C09C1"/>
  </w:style>
  <w:style w:type="character" w:styleId="a5">
    <w:name w:val="Hyperlink"/>
    <w:uiPriority w:val="99"/>
    <w:rsid w:val="009C09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9C1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9C09C1"/>
  </w:style>
  <w:style w:type="character" w:styleId="a5">
    <w:name w:val="Hyperlink"/>
    <w:uiPriority w:val="99"/>
    <w:rsid w:val="009C09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1227</Words>
  <Characters>700</Characters>
  <Application>Microsoft Office Word</Application>
  <DocSecurity>4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2022-07-28T12:59:00Z</cp:lastPrinted>
  <dcterms:created xsi:type="dcterms:W3CDTF">2022-07-28T12:59:00Z</dcterms:created>
  <dcterms:modified xsi:type="dcterms:W3CDTF">2022-07-28T12:59:00Z</dcterms:modified>
</cp:coreProperties>
</file>